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4C6" w:rsidRDefault="00AF64C6" w:rsidP="00AF64C6">
      <w:pPr>
        <w:pStyle w:val="a3"/>
        <w:spacing w:after="240" w:afterAutospacing="0"/>
      </w:pPr>
      <w:r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                            </w:t>
      </w:r>
      <w:r>
        <w:rPr>
          <w:b/>
          <w:bCs/>
          <w:sz w:val="28"/>
          <w:szCs w:val="28"/>
        </w:rPr>
        <w:tab/>
        <w:t xml:space="preserve">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>на пед.совете школы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 xml:space="preserve">№ 1                                                           </w:t>
      </w:r>
      <w:r>
        <w:rPr>
          <w:bCs/>
        </w:rPr>
        <w:tab/>
        <w:t xml:space="preserve">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</w:t>
      </w:r>
      <w:r>
        <w:tab/>
        <w:t xml:space="preserve">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  № 227 от «01» 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910F5C" w:rsidRDefault="00910F5C" w:rsidP="00910F5C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jc w:val="center"/>
        <w:rPr>
          <w:rFonts w:ascii="Times New Roman" w:hAnsi="Times New Roman"/>
          <w:sz w:val="24"/>
        </w:rPr>
      </w:pPr>
    </w:p>
    <w:p w:rsidR="00830991" w:rsidRDefault="00A15C6F" w:rsidP="00694423">
      <w:pPr>
        <w:pStyle w:val="aa"/>
        <w:jc w:val="center"/>
        <w:rPr>
          <w:rFonts w:ascii="Times New Roman" w:hAnsi="Times New Roman"/>
          <w:b/>
          <w:sz w:val="28"/>
        </w:rPr>
      </w:pPr>
      <w:r w:rsidRPr="00513A51">
        <w:rPr>
          <w:rFonts w:ascii="Times New Roman" w:hAnsi="Times New Roman"/>
          <w:b/>
          <w:sz w:val="28"/>
        </w:rPr>
        <w:t xml:space="preserve">ПОЛОЖЕНИЕ </w:t>
      </w:r>
    </w:p>
    <w:p w:rsidR="00694423" w:rsidRPr="00513A51" w:rsidRDefault="00A15C6F" w:rsidP="00694423">
      <w:pPr>
        <w:pStyle w:val="aa"/>
        <w:jc w:val="center"/>
        <w:rPr>
          <w:rFonts w:ascii="Times New Roman" w:hAnsi="Times New Roman"/>
          <w:b/>
          <w:sz w:val="28"/>
        </w:rPr>
      </w:pPr>
      <w:r w:rsidRPr="00513A51">
        <w:rPr>
          <w:rFonts w:ascii="Times New Roman" w:hAnsi="Times New Roman"/>
          <w:b/>
          <w:sz w:val="28"/>
        </w:rPr>
        <w:t>о</w:t>
      </w:r>
      <w:r w:rsidR="004D60E4" w:rsidRPr="00513A51">
        <w:rPr>
          <w:rFonts w:ascii="Times New Roman" w:hAnsi="Times New Roman"/>
          <w:b/>
          <w:sz w:val="28"/>
        </w:rPr>
        <w:t xml:space="preserve"> внеурочной деятельности</w:t>
      </w:r>
    </w:p>
    <w:p w:rsidR="00694423" w:rsidRPr="00E71B35" w:rsidRDefault="009A27F7" w:rsidP="00694423">
      <w:pPr>
        <w:pStyle w:val="aa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</w:t>
      </w:r>
      <w:r w:rsidR="00694423" w:rsidRPr="00E71B35">
        <w:rPr>
          <w:rFonts w:ascii="Times New Roman" w:hAnsi="Times New Roman"/>
          <w:sz w:val="28"/>
        </w:rPr>
        <w:t>униципального бюджетного общеобразовательного учреждения</w:t>
      </w:r>
    </w:p>
    <w:p w:rsidR="00694423" w:rsidRPr="00E71B35" w:rsidRDefault="00694423" w:rsidP="00694423">
      <w:pPr>
        <w:pStyle w:val="aa"/>
        <w:jc w:val="center"/>
        <w:rPr>
          <w:rFonts w:ascii="Times New Roman" w:hAnsi="Times New Roman"/>
          <w:sz w:val="28"/>
        </w:rPr>
      </w:pPr>
      <w:r w:rsidRPr="00E71B35">
        <w:rPr>
          <w:rFonts w:ascii="Times New Roman" w:hAnsi="Times New Roman"/>
          <w:sz w:val="28"/>
        </w:rPr>
        <w:t>«Средняя общеобразовательная школа №22</w:t>
      </w:r>
      <w:r w:rsidR="00926C84">
        <w:rPr>
          <w:rFonts w:ascii="Times New Roman" w:hAnsi="Times New Roman"/>
          <w:sz w:val="28"/>
        </w:rPr>
        <w:t>»</w:t>
      </w:r>
    </w:p>
    <w:p w:rsidR="00694423" w:rsidRDefault="00694423" w:rsidP="00694423">
      <w:pPr>
        <w:pStyle w:val="aa"/>
        <w:jc w:val="center"/>
        <w:rPr>
          <w:rFonts w:ascii="Times New Roman" w:hAnsi="Times New Roman"/>
          <w:sz w:val="24"/>
        </w:rPr>
      </w:pPr>
    </w:p>
    <w:p w:rsidR="00694423" w:rsidRDefault="00694423" w:rsidP="00694423">
      <w:pPr>
        <w:pStyle w:val="aa"/>
        <w:jc w:val="center"/>
        <w:rPr>
          <w:rFonts w:ascii="Times New Roman" w:hAnsi="Times New Roman"/>
          <w:sz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694423" w:rsidRDefault="00694423" w:rsidP="00694423">
      <w:pPr>
        <w:pStyle w:val="aa"/>
        <w:tabs>
          <w:tab w:val="left" w:pos="993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Набережные Челны</w:t>
      </w:r>
    </w:p>
    <w:p w:rsidR="00B568FF" w:rsidRPr="004F7294" w:rsidRDefault="00B568FF" w:rsidP="00A15C6F">
      <w:pPr>
        <w:pStyle w:val="aa"/>
        <w:tabs>
          <w:tab w:val="left" w:pos="993"/>
        </w:tabs>
        <w:jc w:val="center"/>
        <w:rPr>
          <w:rFonts w:ascii="Times New Roman" w:hAnsi="Times New Roman"/>
          <w:sz w:val="24"/>
          <w:szCs w:val="24"/>
        </w:rPr>
      </w:pPr>
      <w:r w:rsidRPr="004F72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1.Общие положения</w:t>
      </w:r>
    </w:p>
    <w:p w:rsidR="00D20F3A" w:rsidRPr="004F7294" w:rsidRDefault="00B568FF" w:rsidP="00D20F3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1.1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организации внеурочной деятельности 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– положение)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разработано в соответствии с 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Российской Федерации «Об образовании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Российской Федерации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29.12.12г.  № 273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Письма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Российской Федерации от 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14.12.15 г. №09 - 3564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внеурочной деятельности и реализации дополнительных общеобразовательных программ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D20F3A" w:rsidRPr="004F7294" w:rsidRDefault="00D20F3A" w:rsidP="00D20F3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положение регламентиру</w:t>
      </w:r>
      <w:r w:rsidR="00470EB9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организацию внеурочной деятельности (далее ВД) </w:t>
      </w:r>
      <w:r w:rsidR="00470EB9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в с</w:t>
      </w:r>
      <w:r w:rsidR="00470EB9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оответствии с требованиями ФГОС.</w:t>
      </w:r>
    </w:p>
    <w:p w:rsidR="00470EB9" w:rsidRPr="004F7294" w:rsidRDefault="00470EB9" w:rsidP="00470EB9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НОО, ФГОС 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ОО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ФГОС СОО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образовательная программа реализуется через урочную и внеурочную деятельность. </w:t>
      </w:r>
    </w:p>
    <w:p w:rsidR="00470EB9" w:rsidRPr="004F7294" w:rsidRDefault="00470EB9" w:rsidP="00470EB9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основной  образовательной  программой начального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основного, среднего</w:t>
      </w:r>
      <w:r w:rsidR="00A70619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 внеурочная деятельность является  неотъемлемой частью образовательной деятельности.</w:t>
      </w:r>
    </w:p>
    <w:p w:rsidR="00470EB9" w:rsidRPr="004F7294" w:rsidRDefault="00470EB9" w:rsidP="00470EB9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внеурочной деятельностью </w:t>
      </w:r>
      <w:r w:rsidR="00083E2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 реализации  ФГОС понимается образовательная деятельность, осуществляема</w:t>
      </w:r>
      <w:r w:rsidR="007A7C0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я в формах, отличных от урочной, и направленная на достижения учащихся.</w:t>
      </w:r>
    </w:p>
    <w:p w:rsidR="007A7C00" w:rsidRPr="004F7294" w:rsidRDefault="007A7C00" w:rsidP="00D20F3A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является обязательной для учащихся.</w:t>
      </w:r>
    </w:p>
    <w:p w:rsidR="00D20F3A" w:rsidRPr="004F7294" w:rsidRDefault="00D20F3A" w:rsidP="00D20F3A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объемов финансирования, направляемых на реализацию основной образовательной программы.</w:t>
      </w:r>
    </w:p>
    <w:p w:rsidR="007A7C00" w:rsidRPr="004F7294" w:rsidRDefault="007A7C00" w:rsidP="00D20F3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20F3A" w:rsidRPr="004F7294" w:rsidRDefault="00D20F3A" w:rsidP="00C753D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Цель и задачи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Целью внеурочной деятельности является </w:t>
      </w:r>
      <w:r w:rsidR="007A7C0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индивидуальных потребностей учащихся путем предоставления выбора широкого спектра занятий, направленных на их развитие.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r w:rsidR="009D7F44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Внеурочная деятельность направлена на решение следующих задач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D7F44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 для развития личности, социального, культурного, профессионального самоопределения</w:t>
      </w:r>
      <w:r w:rsidR="0012411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творческой самореализации</w:t>
      </w:r>
      <w:r w:rsidR="009D7F44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7F44" w:rsidRPr="004F7294" w:rsidRDefault="009D7F44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-   обеспечение эмоционального благополучия  учащегося;</w:t>
      </w:r>
    </w:p>
    <w:p w:rsidR="0012411D" w:rsidRPr="004F7294" w:rsidRDefault="009D7F44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профилактику асоциального поведения</w:t>
      </w:r>
      <w:r w:rsidR="0012411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2411D" w:rsidRPr="004F7294" w:rsidRDefault="0012411D" w:rsidP="0012411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2.3. Внеурочная деятельность может быть использована на введение учебных курсов, расширяющих содержание учебных предметов, обеспечивающих различные интересы обучающихся.</w:t>
      </w:r>
    </w:p>
    <w:p w:rsidR="0012411D" w:rsidRPr="004F7294" w:rsidRDefault="0012411D" w:rsidP="0012411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411D" w:rsidRPr="004F7294" w:rsidRDefault="0012411D" w:rsidP="00694423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Организация внеурочной деятельности</w:t>
      </w:r>
    </w:p>
    <w:p w:rsidR="0012411D" w:rsidRPr="004F7294" w:rsidRDefault="0012411D" w:rsidP="0012411D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hanging="6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может реализовываться </w:t>
      </w:r>
    </w:p>
    <w:p w:rsidR="0012411D" w:rsidRPr="004F7294" w:rsidRDefault="0012411D" w:rsidP="0012411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</w:t>
      </w: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направлениям: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духовно-нравственное, социальное, общеинтеллектуальное, общекультурное,  спортивно-оздоровительное;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 по видам: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игровая, познавательная, досугово — развлекательная деятельность (досуговое общение), проблемно-ценностное общение; художественное творчество, социальное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техническое творчество, трудовая (производственная) деятельность, спортивно-оздоровительная деятельность; турис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тско-краеведческая деятельность, исследовательская деятельность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др.;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формах: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экскурсии, кружки, секции, олимпиады, викторины, конкурсы,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фестивали,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проекты, соревнования, поисковые исследования, посещение театров,  через организацию деятельности обучающегося во взаимодействии со сверстниками, педагогами, родителями.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3.2.Внеурочная деятельность осуществляется по образовательным программам или программам внеурочной деятельности, рекомендованными Министерством образования и науки РФ.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3.3. Образовательные программы внеурочной деятельности могут быть различных типов: комплексные; тематические; ориентированные на достижение результатов; по конкретным видам внеурочной деятельности; индивидуальные.</w:t>
      </w:r>
    </w:p>
    <w:p w:rsidR="0012411D" w:rsidRPr="004F7294" w:rsidRDefault="0012411D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 ФГОС общего образования определяет количество часов внеурочной деятельности на каждом уровне образования</w:t>
      </w:r>
    </w:p>
    <w:p w:rsidR="005B7D70" w:rsidRPr="004F7294" w:rsidRDefault="005B7D70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 1350 часов на уровне начального общего образования (4 года обучения)</w:t>
      </w:r>
    </w:p>
    <w:p w:rsidR="005B7D70" w:rsidRPr="004F7294" w:rsidRDefault="005B7D70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до 1750 часов на уровне основного общего образования (5 лет обучения)</w:t>
      </w:r>
    </w:p>
    <w:p w:rsidR="005B7D70" w:rsidRPr="004F7294" w:rsidRDefault="005B7D70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до 700 часов на уровне среднего общего образования (2 года обучения)</w:t>
      </w:r>
    </w:p>
    <w:p w:rsidR="005B7D70" w:rsidRPr="004F7294" w:rsidRDefault="005B7D70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Школа самостоятельно  определяет объем часов, отводимых на внеурочную деятельность (до 10 часов в неделю в каждом классе) в соответствии с содержательной и  организационной  спецификой своей основной образовательной программы, реализуя  указанный объем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учебное, так и каникулярное время.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Количество часов, отводимое на внеурочную деятельность в определенном классе,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самостоятельно, исходя из имеющихся ресурсов и за счет интеграции ресурсов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учреждений дополнительного образо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вания детей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аполняемость групп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составляет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25 человек.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Занятия внеурочной деятельности могут проводиться учителями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педагогами учреждений дополнительного образования.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3E6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щиеся, их родители (законные представители) могут участвовать в выборе направлений и форм внеурочной деятельности.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сентябре формируются группы для проведения занятий внеурочной деятельности, состав которых утверждается приказом директора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D3E67" w:rsidRPr="004F7294" w:rsidRDefault="00FD3E67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3.10.  Внеурочная деятельность может реализовываться через:</w:t>
      </w:r>
    </w:p>
    <w:p w:rsidR="00FD3E67" w:rsidRPr="004F7294" w:rsidRDefault="00FD3E67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реализацию дополнительных общеобразовательных программ школы</w:t>
      </w:r>
    </w:p>
    <w:p w:rsidR="00FD3E67" w:rsidRPr="004F7294" w:rsidRDefault="00FD3E67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деятельность, реализуемую классным руководителем,  (классные часы, экскурсии, диспуты, походы в кино и театры, круглые столы, диспуты, общественно – полезные практики и др.)</w:t>
      </w:r>
    </w:p>
    <w:p w:rsidR="0022424D" w:rsidRPr="004F7294" w:rsidRDefault="0022424D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деятельность, реализуемая воспитателем   ГПД</w:t>
      </w:r>
    </w:p>
    <w:p w:rsidR="00FD3E67" w:rsidRPr="004F7294" w:rsidRDefault="00FD3E67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деятельность иных работников школы (педагога – организатора, социального педагога, библиотекаря).</w:t>
      </w:r>
    </w:p>
    <w:p w:rsidR="00FD3E67" w:rsidRPr="004F7294" w:rsidRDefault="00FD3E67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реализацию дополнительных общеобразовательных программ учреждений дополнительного образования, а так же организаций культуры и спорта.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="00FD3E6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Фиксирование проведенных занятий внеурочной деятельности, их содержания, посещаемости обучающихся производится в ежегодно оформляемом журнале внеурочной деятельности. Журнал является финансовым документом, при его заполнении необходимо соблюдать Требования к ведению журналов, утвержденные приказом директора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D3E67" w:rsidRPr="004F7294" w:rsidRDefault="00FD3E67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3.12. В каникулярное время на основании приказа директора школы внеурочная деятельность может реализовываться в рамках тематических программ в лагере с дневным пребыванием детей, во время работы трудовых бригад,</w:t>
      </w:r>
      <w:r w:rsidR="001A466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походах, экскурсионных поездках.</w:t>
      </w:r>
    </w:p>
    <w:p w:rsidR="001A466A" w:rsidRPr="004F7294" w:rsidRDefault="001A466A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3.13. Расписание занятий внеурочной деятельности учащихся утверждается ежегодно директором школы.</w:t>
      </w:r>
    </w:p>
    <w:p w:rsidR="0012411D" w:rsidRPr="004F7294" w:rsidRDefault="0012411D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DF7" w:rsidRPr="004F7294" w:rsidRDefault="001A466A" w:rsidP="00C753DF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программам внеурочной деятельности</w:t>
      </w:r>
    </w:p>
    <w:p w:rsidR="00C15DF7" w:rsidRPr="004F7294" w:rsidRDefault="001A466A" w:rsidP="001A466A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left="0" w:firstLine="50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Нормативным актом, на основании которого реализуется внеурочная деятельность, является рабочая программа внеурочной деятельности.</w:t>
      </w:r>
    </w:p>
    <w:p w:rsidR="00C753DF" w:rsidRPr="004F7294" w:rsidRDefault="001A466A" w:rsidP="00694423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left="0" w:firstLine="50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Структура, содержание рабочих программ внеурочной деятельности определяется Положением о рабочих программах</w:t>
      </w:r>
    </w:p>
    <w:p w:rsidR="0012411D" w:rsidRDefault="0012411D" w:rsidP="009D7F4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7294" w:rsidRPr="004F7294" w:rsidRDefault="004F7294" w:rsidP="009D7F4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466A" w:rsidRPr="004F7294" w:rsidRDefault="00D20F3A" w:rsidP="00C753DF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Порядок комплектования объединений и организация внеурочной деятельности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Заместитель директора по 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воспитательной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 организу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т работу творческой группы педагогов по разработке программ различных объединений на следующий учебный год соглас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запросу учащихся и родителей, 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график работы объединений внеурочной деятельности.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начале каждого учебного года администрация совместно с педагогами дополнительного образования и классными руководителями школы организует презентацию имеющихся объединений.</w:t>
      </w:r>
    </w:p>
    <w:p w:rsidR="00D20F3A" w:rsidRPr="004F7294" w:rsidRDefault="00D20F3A" w:rsidP="00D20F3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0F3A" w:rsidRPr="004F7294" w:rsidRDefault="00D20F3A" w:rsidP="00C753DF">
      <w:pPr>
        <w:shd w:val="clear" w:color="auto" w:fill="FFFFFF"/>
        <w:spacing w:after="0" w:line="240" w:lineRule="auto"/>
        <w:ind w:firstLine="36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Права и обязанности участников образовательного процесса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6.1. Участниками внеурочной деятельности являются обучающиеся, их родители (законные представители), педагогические работники.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Права, обязанности и социальные гарантии педагогических работников, организующих внеурочную деятельность 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определяются законодательством Российской Федерации, Уставом образовательного учреждения, трудовым договором.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6.3. Руководитель общеобразовательного учреждения определяет функциональные обязанности педагога, организу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ющего внеурочную деятельность уча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щихся.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К педагогическим работникам, организ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ующим внеурочную деятельность уча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щихся, предъявляются требования, соответствующие квалификационные характеристики по должности.</w:t>
      </w:r>
    </w:p>
    <w:p w:rsidR="004F3DD6" w:rsidRPr="004F7294" w:rsidRDefault="00D20F3A" w:rsidP="00C753DF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6.5. Администрация 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общеобразовательного учреждения</w:t>
      </w:r>
      <w:r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осуществля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ет</w:t>
      </w:r>
      <w:r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непосредственное руков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одство внеурочной деятельностью.</w:t>
      </w:r>
    </w:p>
    <w:p w:rsidR="00D20F3A" w:rsidRPr="004F7294" w:rsidRDefault="00D20F3A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2A7B" w:rsidRPr="004F7294" w:rsidRDefault="00D20F3A" w:rsidP="00C753DF">
      <w:pPr>
        <w:pStyle w:val="a5"/>
        <w:numPr>
          <w:ilvl w:val="0"/>
          <w:numId w:val="7"/>
        </w:numPr>
        <w:spacing w:after="0" w:line="240" w:lineRule="auto"/>
        <w:ind w:right="528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Система оценки достижения результатов внеурочной деятельности</w:t>
      </w:r>
    </w:p>
    <w:p w:rsidR="00D20F3A" w:rsidRPr="004F7294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7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.1. Система оценки внеурочной деятельности школьников носит комплексный подход и предусматривает оценку д</w:t>
      </w:r>
      <w:r w:rsidR="00694423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остижений обучающихся (портфолио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оценку эффективности внеурочной деятельности всего ОУ.</w:t>
      </w:r>
    </w:p>
    <w:p w:rsidR="00D20F3A" w:rsidRPr="004F7294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7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Оценка достижений результатов внеурочной деятельности происходит на трех уровнях:</w:t>
      </w:r>
    </w:p>
    <w:p w:rsidR="00D20F3A" w:rsidRPr="004F7294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оценка результата,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полученного группой уча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в рамках одного</w:t>
      </w:r>
      <w:r w:rsidR="00694423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направления;</w:t>
      </w:r>
    </w:p>
    <w:p w:rsidR="00D20F3A" w:rsidRPr="004F7294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индивидуальная оценка результатов внеурочной деятельности каждого обучающегося на основании экспертной оценки личного портфолио;</w:t>
      </w:r>
    </w:p>
    <w:p w:rsidR="00D20F3A" w:rsidRPr="004F7294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качественная и количественная оценка эффективности деятельности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направлениям внеурочной деятельности, полученная на основании суммирования индивидуальных результатов учащихся и коллективных результатов групп учащихся.</w:t>
      </w:r>
    </w:p>
    <w:p w:rsidR="00D20F3A" w:rsidRPr="004F7294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Для индивидуальной оценки результатов внеурочной деятельности на основании Положения о портфолио учащегося приказом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директора 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создается экспертная комиссия.</w:t>
      </w:r>
    </w:p>
    <w:p w:rsidR="00D20F3A" w:rsidRPr="004F7294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.4. Представление коллективного ре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зультата, полученного группой уча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щихся, в рамках одного направления, может проводиться по окончании учебного года в форме творческой презентации. На празднике объявляются результаты внеурочной деятельности с награждением лучших учащихся, набравших максимальное количество баллов по всем направлениям и набравших максимальное количество баллов по отдельным направлениям.</w:t>
      </w:r>
    </w:p>
    <w:p w:rsidR="00D20F3A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C753DF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.5. В конце учебного года подводятся результаты внеурочной деятельности с определением учащихся, набравших максимальное количество баллов по всем направлениям и набравших максимальное количество баллов по отдельным направления внеурочной деятельности.</w:t>
      </w:r>
    </w:p>
    <w:p w:rsidR="00EE6E08" w:rsidRDefault="00EE6E08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6E08" w:rsidRPr="004F7294" w:rsidRDefault="00EE6E08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2A7B" w:rsidRPr="004F7294" w:rsidRDefault="00692A7B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2A7B" w:rsidRPr="004F7294" w:rsidRDefault="00692A7B" w:rsidP="00692A7B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Особые случаи</w:t>
      </w:r>
    </w:p>
    <w:p w:rsidR="00692A7B" w:rsidRPr="004F7294" w:rsidRDefault="00C753DF" w:rsidP="00C753DF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 </w:t>
      </w:r>
      <w:r w:rsidR="00951FA8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директора школы устанавливается порядок зачета результатов освоения учащимися дополнительных образовательных программ в других организациях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осуществляющих образовательную </w:t>
      </w:r>
      <w:r w:rsidR="00951FA8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как индивидуальная оценка  результатов внеурочной деятельности</w:t>
      </w:r>
      <w:r w:rsidR="00951FA8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(спортивных школах, школах искусств).</w:t>
      </w:r>
    </w:p>
    <w:p w:rsidR="00951FA8" w:rsidRPr="004F7294" w:rsidRDefault="00C753DF" w:rsidP="00C753DF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8.2. </w:t>
      </w:r>
      <w:r w:rsidR="00951FA8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отдельных случаях, когда учащийся занимается в других организациях, показывает  высокие результаты, активно участвует во внешкольных мероприятиях, учащийся может не посещать занятия по внеурочной деятельности. В этих случаях занятия, посещаемые в другой организации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bookmarkStart w:id="0" w:name="_GoBack"/>
      <w:bookmarkEnd w:id="0"/>
      <w:r w:rsidR="00951FA8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быть засчитаны, как часы внеурочной деятельности.</w:t>
      </w:r>
    </w:p>
    <w:p w:rsidR="00D20F3A" w:rsidRPr="004F7294" w:rsidRDefault="00D20F3A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20F3A" w:rsidRPr="004F7294" w:rsidRDefault="00D20F3A" w:rsidP="00D20F3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D20F3A" w:rsidRPr="004F7294" w:rsidSect="0069442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57F" w:rsidRDefault="00DE057F" w:rsidP="0022424D">
      <w:pPr>
        <w:spacing w:after="0" w:line="240" w:lineRule="auto"/>
      </w:pPr>
      <w:r>
        <w:separator/>
      </w:r>
    </w:p>
  </w:endnote>
  <w:endnote w:type="continuationSeparator" w:id="1">
    <w:p w:rsidR="00DE057F" w:rsidRDefault="00DE057F" w:rsidP="00224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424D" w:rsidRDefault="0022424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57F" w:rsidRDefault="00DE057F" w:rsidP="0022424D">
      <w:pPr>
        <w:spacing w:after="0" w:line="240" w:lineRule="auto"/>
      </w:pPr>
      <w:r>
        <w:separator/>
      </w:r>
    </w:p>
  </w:footnote>
  <w:footnote w:type="continuationSeparator" w:id="1">
    <w:p w:rsidR="00DE057F" w:rsidRDefault="00DE057F" w:rsidP="002242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A19CD"/>
    <w:multiLevelType w:val="multilevel"/>
    <w:tmpl w:val="0A1AFFBA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92" w:hanging="2160"/>
      </w:pPr>
      <w:rPr>
        <w:rFonts w:hint="default"/>
      </w:rPr>
    </w:lvl>
  </w:abstractNum>
  <w:abstractNum w:abstractNumId="1">
    <w:nsid w:val="2EC45C84"/>
    <w:multiLevelType w:val="multilevel"/>
    <w:tmpl w:val="E0F2384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2F0477FF"/>
    <w:multiLevelType w:val="multilevel"/>
    <w:tmpl w:val="9CE0B8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22594C"/>
    <w:multiLevelType w:val="multilevel"/>
    <w:tmpl w:val="0186AC3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72" w:hanging="2160"/>
      </w:pPr>
      <w:rPr>
        <w:rFonts w:hint="default"/>
      </w:rPr>
    </w:lvl>
  </w:abstractNum>
  <w:abstractNum w:abstractNumId="4">
    <w:nsid w:val="503D7404"/>
    <w:multiLevelType w:val="multilevel"/>
    <w:tmpl w:val="911EB70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5">
    <w:nsid w:val="57937C81"/>
    <w:multiLevelType w:val="multilevel"/>
    <w:tmpl w:val="72ACA4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F77867"/>
    <w:multiLevelType w:val="multilevel"/>
    <w:tmpl w:val="A1641A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lvl w:ilvl="0">
        <w:numFmt w:val="decimal"/>
        <w:lvlText w:val="%1."/>
        <w:lvlJc w:val="left"/>
      </w:lvl>
    </w:lvlOverride>
  </w:num>
  <w:num w:numId="2">
    <w:abstractNumId w:val="5"/>
    <w:lvlOverride w:ilvl="0">
      <w:lvl w:ilvl="0">
        <w:numFmt w:val="decimal"/>
        <w:lvlText w:val="%1."/>
        <w:lvlJc w:val="left"/>
      </w:lvl>
    </w:lvlOverride>
  </w:num>
  <w:num w:numId="3">
    <w:abstractNumId w:val="6"/>
    <w:lvlOverride w:ilvl="0">
      <w:lvl w:ilvl="0">
        <w:numFmt w:val="decimal"/>
        <w:lvlText w:val="%1."/>
        <w:lvlJc w:val="left"/>
      </w:lvl>
    </w:lvlOverride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0F3A"/>
    <w:rsid w:val="000103E4"/>
    <w:rsid w:val="000550DA"/>
    <w:rsid w:val="00077F1C"/>
    <w:rsid w:val="00083E2A"/>
    <w:rsid w:val="0012411D"/>
    <w:rsid w:val="0012431E"/>
    <w:rsid w:val="001A466A"/>
    <w:rsid w:val="00206F0E"/>
    <w:rsid w:val="0022424D"/>
    <w:rsid w:val="002A4B4F"/>
    <w:rsid w:val="00304BC3"/>
    <w:rsid w:val="00315C12"/>
    <w:rsid w:val="00470EB9"/>
    <w:rsid w:val="004D60E4"/>
    <w:rsid w:val="004F3DD6"/>
    <w:rsid w:val="004F7294"/>
    <w:rsid w:val="00513A51"/>
    <w:rsid w:val="005B7D70"/>
    <w:rsid w:val="005F6754"/>
    <w:rsid w:val="00692A7B"/>
    <w:rsid w:val="00694423"/>
    <w:rsid w:val="00695251"/>
    <w:rsid w:val="00744D58"/>
    <w:rsid w:val="007A7C00"/>
    <w:rsid w:val="00816EB2"/>
    <w:rsid w:val="00830991"/>
    <w:rsid w:val="008A1530"/>
    <w:rsid w:val="008C137D"/>
    <w:rsid w:val="00903794"/>
    <w:rsid w:val="00910F5C"/>
    <w:rsid w:val="00926C84"/>
    <w:rsid w:val="0093194A"/>
    <w:rsid w:val="00951FA8"/>
    <w:rsid w:val="009A27F7"/>
    <w:rsid w:val="009D7F44"/>
    <w:rsid w:val="009E7587"/>
    <w:rsid w:val="00A10889"/>
    <w:rsid w:val="00A15C6F"/>
    <w:rsid w:val="00A70619"/>
    <w:rsid w:val="00A8168B"/>
    <w:rsid w:val="00AD3A42"/>
    <w:rsid w:val="00AF64C6"/>
    <w:rsid w:val="00B568FF"/>
    <w:rsid w:val="00BA03DF"/>
    <w:rsid w:val="00BC2CB4"/>
    <w:rsid w:val="00C15DF7"/>
    <w:rsid w:val="00C2729D"/>
    <w:rsid w:val="00C753DF"/>
    <w:rsid w:val="00CD3C8C"/>
    <w:rsid w:val="00D20F3A"/>
    <w:rsid w:val="00DE057F"/>
    <w:rsid w:val="00E71B35"/>
    <w:rsid w:val="00EA55EE"/>
    <w:rsid w:val="00EE6E08"/>
    <w:rsid w:val="00F12042"/>
    <w:rsid w:val="00F335CB"/>
    <w:rsid w:val="00F934CA"/>
    <w:rsid w:val="00FD3E67"/>
    <w:rsid w:val="00FE332F"/>
    <w:rsid w:val="00FE33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CB4"/>
  </w:style>
  <w:style w:type="paragraph" w:styleId="1">
    <w:name w:val="heading 1"/>
    <w:basedOn w:val="a"/>
    <w:link w:val="10"/>
    <w:uiPriority w:val="9"/>
    <w:qFormat/>
    <w:rsid w:val="00D20F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F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20F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20F3A"/>
    <w:rPr>
      <w:b/>
      <w:bCs/>
    </w:rPr>
  </w:style>
  <w:style w:type="character" w:customStyle="1" w:styleId="apple-converted-space">
    <w:name w:val="apple-converted-space"/>
    <w:basedOn w:val="a0"/>
    <w:rsid w:val="00D20F3A"/>
  </w:style>
  <w:style w:type="paragraph" w:styleId="a5">
    <w:name w:val="List Paragraph"/>
    <w:basedOn w:val="a"/>
    <w:uiPriority w:val="34"/>
    <w:qFormat/>
    <w:rsid w:val="00470EB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2424D"/>
  </w:style>
  <w:style w:type="paragraph" w:styleId="a8">
    <w:name w:val="footer"/>
    <w:basedOn w:val="a"/>
    <w:link w:val="a9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2424D"/>
  </w:style>
  <w:style w:type="paragraph" w:styleId="aa">
    <w:name w:val="No Spacing"/>
    <w:uiPriority w:val="1"/>
    <w:qFormat/>
    <w:rsid w:val="00694423"/>
    <w:pPr>
      <w:suppressAutoHyphens/>
      <w:spacing w:after="0" w:line="240" w:lineRule="auto"/>
    </w:pPr>
    <w:rPr>
      <w:rFonts w:ascii="Calibri" w:eastAsia="Calibri" w:hAnsi="Calibri" w:cs="Times New Roman"/>
      <w:kern w:val="2"/>
      <w:lang w:eastAsia="ar-SA"/>
    </w:rPr>
  </w:style>
  <w:style w:type="character" w:styleId="ab">
    <w:name w:val="line number"/>
    <w:basedOn w:val="a0"/>
    <w:uiPriority w:val="99"/>
    <w:semiHidden/>
    <w:unhideWhenUsed/>
    <w:rsid w:val="006944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F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F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20F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20F3A"/>
    <w:rPr>
      <w:b/>
      <w:bCs/>
    </w:rPr>
  </w:style>
  <w:style w:type="character" w:customStyle="1" w:styleId="apple-converted-space">
    <w:name w:val="apple-converted-space"/>
    <w:basedOn w:val="a0"/>
    <w:rsid w:val="00D20F3A"/>
  </w:style>
  <w:style w:type="paragraph" w:styleId="a5">
    <w:name w:val="List Paragraph"/>
    <w:basedOn w:val="a"/>
    <w:uiPriority w:val="34"/>
    <w:qFormat/>
    <w:rsid w:val="00470EB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2424D"/>
  </w:style>
  <w:style w:type="paragraph" w:styleId="a8">
    <w:name w:val="footer"/>
    <w:basedOn w:val="a"/>
    <w:link w:val="a9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242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F5082-0E4A-4312-A91A-071349112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1598</Words>
  <Characters>9110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Секретарь</cp:lastModifiedBy>
  <cp:revision>26</cp:revision>
  <cp:lastPrinted>2019-12-27T07:09:00Z</cp:lastPrinted>
  <dcterms:created xsi:type="dcterms:W3CDTF">2016-11-08T05:55:00Z</dcterms:created>
  <dcterms:modified xsi:type="dcterms:W3CDTF">2019-12-27T07:09:00Z</dcterms:modified>
</cp:coreProperties>
</file>